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A61" w:rsidRDefault="00A81F75" w:rsidP="00A81F75">
      <w:pPr>
        <w:spacing w:before="240" w:line="360" w:lineRule="auto"/>
        <w:jc w:val="center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b/>
          <w:sz w:val="20"/>
          <w:szCs w:val="22"/>
        </w:rPr>
        <w:t>AVISO DE DISPENSA DE LICITAÇÃO</w:t>
      </w:r>
    </w:p>
    <w:p w:rsidR="00591EEF" w:rsidRPr="00591EEF" w:rsidRDefault="00A81F75" w:rsidP="00591EEF">
      <w:pPr>
        <w:spacing w:before="240" w:line="360" w:lineRule="auto"/>
        <w:ind w:firstLine="708"/>
        <w:jc w:val="both"/>
        <w:rPr>
          <w:rFonts w:ascii="Times New Roman" w:hAnsi="Times New Roman"/>
          <w:sz w:val="20"/>
          <w:szCs w:val="22"/>
        </w:rPr>
      </w:pPr>
      <w:r w:rsidRPr="00A81F75">
        <w:rPr>
          <w:rFonts w:ascii="Times New Roman" w:hAnsi="Times New Roman"/>
          <w:sz w:val="20"/>
          <w:szCs w:val="22"/>
        </w:rPr>
        <w:t xml:space="preserve">A </w:t>
      </w:r>
      <w:r>
        <w:rPr>
          <w:rFonts w:ascii="Times New Roman" w:hAnsi="Times New Roman"/>
          <w:sz w:val="20"/>
          <w:szCs w:val="22"/>
        </w:rPr>
        <w:t>Câmara Municipal de vereadores, fundamentada no §3º do art. 75 da Lei nº 14.333/2021, torna público</w:t>
      </w:r>
      <w:r w:rsidR="00B373B6">
        <w:rPr>
          <w:rFonts w:ascii="Times New Roman" w:hAnsi="Times New Roman"/>
          <w:sz w:val="20"/>
          <w:szCs w:val="22"/>
        </w:rPr>
        <w:t xml:space="preserve"> </w:t>
      </w:r>
      <w:r>
        <w:rPr>
          <w:rFonts w:ascii="Times New Roman" w:hAnsi="Times New Roman"/>
          <w:sz w:val="20"/>
          <w:szCs w:val="22"/>
        </w:rPr>
        <w:t xml:space="preserve">o presente aviso de dispensa de licitação, para a contratação do seguinte </w:t>
      </w:r>
      <w:r w:rsidR="00D53C55">
        <w:rPr>
          <w:rFonts w:ascii="Times New Roman" w:hAnsi="Times New Roman"/>
          <w:sz w:val="20"/>
          <w:szCs w:val="22"/>
        </w:rPr>
        <w:t>objeto,</w:t>
      </w:r>
      <w:r>
        <w:rPr>
          <w:rFonts w:ascii="Times New Roman" w:hAnsi="Times New Roman"/>
          <w:sz w:val="20"/>
          <w:szCs w:val="22"/>
        </w:rPr>
        <w:t xml:space="preserve"> a fim de obter </w:t>
      </w:r>
      <w:r w:rsidR="007141B5">
        <w:rPr>
          <w:rFonts w:ascii="Times New Roman" w:hAnsi="Times New Roman"/>
          <w:sz w:val="20"/>
          <w:szCs w:val="22"/>
        </w:rPr>
        <w:t>propostas adicionais</w:t>
      </w:r>
      <w:r w:rsidR="00B373B6">
        <w:rPr>
          <w:rFonts w:ascii="Times New Roman" w:hAnsi="Times New Roman"/>
          <w:sz w:val="20"/>
          <w:szCs w:val="22"/>
        </w:rPr>
        <w:t xml:space="preserve"> de</w:t>
      </w:r>
      <w:r w:rsidR="007141B5">
        <w:rPr>
          <w:rFonts w:ascii="Times New Roman" w:hAnsi="Times New Roman"/>
          <w:sz w:val="20"/>
          <w:szCs w:val="22"/>
        </w:rPr>
        <w:t>:</w:t>
      </w:r>
    </w:p>
    <w:p w:rsidR="00D53C55" w:rsidRDefault="00D53C55" w:rsidP="00591EEF">
      <w:pPr>
        <w:spacing w:before="240" w:line="360" w:lineRule="auto"/>
        <w:ind w:firstLine="708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 xml:space="preserve">- PASSAGEM AÉREA PARA A CAPITAL FEDERAL COM BAGAGEM DE MÃO, SAÍDA DO AEROPORTO </w:t>
      </w:r>
      <w:r w:rsidR="00517303">
        <w:rPr>
          <w:rFonts w:ascii="Times New Roman" w:hAnsi="Times New Roman"/>
          <w:sz w:val="20"/>
          <w:szCs w:val="22"/>
        </w:rPr>
        <w:t>SALGADO FILHO NO DIA 09 DE NOVEMBRO</w:t>
      </w:r>
      <w:r>
        <w:rPr>
          <w:rFonts w:ascii="Times New Roman" w:hAnsi="Times New Roman"/>
          <w:sz w:val="20"/>
          <w:szCs w:val="22"/>
        </w:rPr>
        <w:t xml:space="preserve"> NO TURNO DA MANHÃ E RE</w:t>
      </w:r>
      <w:r w:rsidR="00517303">
        <w:rPr>
          <w:rFonts w:ascii="Times New Roman" w:hAnsi="Times New Roman"/>
          <w:sz w:val="20"/>
          <w:szCs w:val="22"/>
        </w:rPr>
        <w:t>TORNO NO DIA 12 DE NOVEMBRO AO ENTRADECER OU NO DIA 13 DE NOVEMBRO</w:t>
      </w:r>
      <w:r>
        <w:rPr>
          <w:rFonts w:ascii="Times New Roman" w:hAnsi="Times New Roman"/>
          <w:sz w:val="20"/>
          <w:szCs w:val="22"/>
        </w:rPr>
        <w:t>.</w:t>
      </w:r>
    </w:p>
    <w:p w:rsidR="00A81F75" w:rsidRPr="00A81F75" w:rsidRDefault="00D21EBB" w:rsidP="00591EEF">
      <w:pPr>
        <w:spacing w:before="240" w:line="360" w:lineRule="auto"/>
        <w:ind w:firstLine="708"/>
        <w:jc w:val="both"/>
        <w:rPr>
          <w:rFonts w:ascii="Times New Roman" w:hAnsi="Times New Roman"/>
          <w:sz w:val="20"/>
          <w:szCs w:val="22"/>
        </w:rPr>
      </w:pPr>
      <w:r>
        <w:rPr>
          <w:rFonts w:ascii="Times New Roman" w:hAnsi="Times New Roman"/>
          <w:sz w:val="20"/>
          <w:szCs w:val="22"/>
        </w:rPr>
        <w:t>A</w:t>
      </w:r>
      <w:r w:rsidR="00A81F75" w:rsidRPr="007141B5">
        <w:rPr>
          <w:rFonts w:ascii="Times New Roman" w:hAnsi="Times New Roman"/>
          <w:sz w:val="20"/>
          <w:szCs w:val="22"/>
        </w:rPr>
        <w:t xml:space="preserve">queles que pretendam participar do certame, deverão enviar propostas para o e-mail </w:t>
      </w:r>
      <w:r>
        <w:rPr>
          <w:rFonts w:ascii="Times New Roman" w:hAnsi="Times New Roman"/>
          <w:sz w:val="20"/>
          <w:szCs w:val="22"/>
        </w:rPr>
        <w:t>compras</w:t>
      </w:r>
      <w:r w:rsidR="00033550">
        <w:rPr>
          <w:rFonts w:ascii="Times New Roman" w:hAnsi="Times New Roman"/>
          <w:sz w:val="20"/>
          <w:szCs w:val="22"/>
        </w:rPr>
        <w:t>@mucum.rs.leg.br</w:t>
      </w:r>
      <w:r w:rsidR="00A81F75" w:rsidRPr="007141B5">
        <w:rPr>
          <w:rFonts w:ascii="Times New Roman" w:hAnsi="Times New Roman"/>
          <w:sz w:val="20"/>
          <w:szCs w:val="22"/>
        </w:rPr>
        <w:t xml:space="preserve"> até as </w:t>
      </w:r>
      <w:r w:rsidR="007141B5" w:rsidRPr="007141B5">
        <w:rPr>
          <w:rFonts w:ascii="Times New Roman" w:hAnsi="Times New Roman"/>
          <w:sz w:val="20"/>
          <w:szCs w:val="22"/>
        </w:rPr>
        <w:t xml:space="preserve">17h00min </w:t>
      </w:r>
      <w:r w:rsidR="00A81F75" w:rsidRPr="007141B5">
        <w:rPr>
          <w:rFonts w:ascii="Times New Roman" w:hAnsi="Times New Roman"/>
          <w:sz w:val="20"/>
          <w:szCs w:val="22"/>
        </w:rPr>
        <w:t>do dia</w:t>
      </w:r>
      <w:r w:rsidR="00517303">
        <w:rPr>
          <w:rFonts w:ascii="Times New Roman" w:hAnsi="Times New Roman"/>
          <w:sz w:val="20"/>
          <w:szCs w:val="22"/>
        </w:rPr>
        <w:t xml:space="preserve"> 23 de outubro </w:t>
      </w:r>
      <w:r w:rsidR="00033550">
        <w:rPr>
          <w:rFonts w:ascii="Times New Roman" w:hAnsi="Times New Roman"/>
          <w:sz w:val="20"/>
          <w:szCs w:val="22"/>
        </w:rPr>
        <w:t>do corrente ano,</w:t>
      </w:r>
      <w:r w:rsidR="00A81F75">
        <w:rPr>
          <w:rFonts w:ascii="Times New Roman" w:hAnsi="Times New Roman"/>
          <w:sz w:val="20"/>
          <w:szCs w:val="22"/>
        </w:rPr>
        <w:t xml:space="preserve"> cumprindo a integralidade dos requisitos do termo de referência, indicando, além dos valores dos itens, a Razão Social do Proponente, o CNPJ, a Inscrição Estadual, o endereço, o telefone e o e-mail para contato</w:t>
      </w:r>
      <w:r w:rsidR="007E3BBF">
        <w:rPr>
          <w:rFonts w:ascii="Times New Roman" w:hAnsi="Times New Roman"/>
          <w:sz w:val="20"/>
          <w:szCs w:val="22"/>
        </w:rPr>
        <w:t>, identificando devidamente o responsável pelo envio</w:t>
      </w:r>
      <w:r w:rsidR="00A81F75">
        <w:rPr>
          <w:rFonts w:ascii="Times New Roman" w:hAnsi="Times New Roman"/>
          <w:sz w:val="20"/>
          <w:szCs w:val="22"/>
        </w:rPr>
        <w:t>.</w:t>
      </w:r>
    </w:p>
    <w:p w:rsidR="00A81F75" w:rsidRDefault="00A81F75" w:rsidP="00A81F75">
      <w:pPr>
        <w:spacing w:before="240" w:line="360" w:lineRule="auto"/>
        <w:ind w:firstLine="851"/>
        <w:jc w:val="both"/>
        <w:rPr>
          <w:rFonts w:ascii="Times New Roman" w:hAnsi="Times New Roman"/>
          <w:sz w:val="20"/>
          <w:szCs w:val="22"/>
        </w:rPr>
      </w:pPr>
    </w:p>
    <w:p w:rsidR="007E3BBF" w:rsidRPr="007141B5" w:rsidRDefault="007E3BBF" w:rsidP="007E3BBF">
      <w:pPr>
        <w:spacing w:before="240" w:line="360" w:lineRule="auto"/>
        <w:ind w:firstLine="851"/>
        <w:jc w:val="right"/>
        <w:rPr>
          <w:rFonts w:ascii="Times New Roman" w:hAnsi="Times New Roman"/>
          <w:sz w:val="20"/>
          <w:szCs w:val="22"/>
        </w:rPr>
      </w:pPr>
      <w:r w:rsidRPr="007141B5">
        <w:rPr>
          <w:rFonts w:ascii="Times New Roman" w:hAnsi="Times New Roman"/>
          <w:sz w:val="20"/>
          <w:szCs w:val="22"/>
        </w:rPr>
        <w:t xml:space="preserve">Muçum, </w:t>
      </w:r>
      <w:r w:rsidR="00517303">
        <w:rPr>
          <w:rFonts w:ascii="Times New Roman" w:hAnsi="Times New Roman"/>
          <w:sz w:val="20"/>
          <w:szCs w:val="22"/>
        </w:rPr>
        <w:t>20 de outubro de 2026</w:t>
      </w:r>
      <w:bookmarkStart w:id="0" w:name="_GoBack"/>
      <w:bookmarkEnd w:id="0"/>
      <w:r w:rsidRPr="007141B5">
        <w:rPr>
          <w:rFonts w:ascii="Times New Roman" w:hAnsi="Times New Roman"/>
          <w:sz w:val="20"/>
          <w:szCs w:val="22"/>
        </w:rPr>
        <w:t>.</w:t>
      </w:r>
    </w:p>
    <w:p w:rsidR="007E3BBF" w:rsidRDefault="007E3BBF" w:rsidP="007E3BBF">
      <w:pPr>
        <w:spacing w:before="240" w:line="360" w:lineRule="auto"/>
        <w:ind w:firstLine="851"/>
        <w:jc w:val="right"/>
        <w:rPr>
          <w:rFonts w:ascii="Times New Roman" w:hAnsi="Times New Roman"/>
          <w:sz w:val="20"/>
          <w:szCs w:val="22"/>
        </w:rPr>
      </w:pPr>
    </w:p>
    <w:p w:rsidR="007E3BBF" w:rsidRPr="007141B5" w:rsidRDefault="007141B5" w:rsidP="007E3BBF">
      <w:pPr>
        <w:spacing w:before="240" w:line="360" w:lineRule="auto"/>
        <w:jc w:val="center"/>
        <w:rPr>
          <w:rFonts w:ascii="Times New Roman" w:hAnsi="Times New Roman"/>
          <w:b/>
          <w:sz w:val="20"/>
          <w:szCs w:val="22"/>
        </w:rPr>
      </w:pPr>
      <w:r w:rsidRPr="007141B5">
        <w:rPr>
          <w:rFonts w:ascii="Times New Roman" w:hAnsi="Times New Roman"/>
          <w:b/>
          <w:sz w:val="20"/>
          <w:szCs w:val="22"/>
        </w:rPr>
        <w:t>MAGALI DOS PASSOS</w:t>
      </w:r>
    </w:p>
    <w:p w:rsidR="007E3BBF" w:rsidRDefault="007E3BBF" w:rsidP="007E3BBF">
      <w:pPr>
        <w:spacing w:before="240" w:line="360" w:lineRule="auto"/>
        <w:jc w:val="center"/>
        <w:rPr>
          <w:rFonts w:ascii="Times New Roman" w:hAnsi="Times New Roman"/>
          <w:b/>
          <w:sz w:val="20"/>
          <w:szCs w:val="22"/>
        </w:rPr>
      </w:pPr>
      <w:r>
        <w:rPr>
          <w:rFonts w:ascii="Times New Roman" w:hAnsi="Times New Roman"/>
          <w:b/>
          <w:sz w:val="20"/>
          <w:szCs w:val="22"/>
        </w:rPr>
        <w:t>Agente de contratação</w:t>
      </w:r>
    </w:p>
    <w:p w:rsidR="002249DA" w:rsidRDefault="002249DA" w:rsidP="00D5207F">
      <w:pPr>
        <w:suppressAutoHyphens w:val="0"/>
        <w:spacing w:before="240" w:after="200" w:line="360" w:lineRule="auto"/>
        <w:rPr>
          <w:rFonts w:ascii="Times New Roman" w:hAnsi="Times New Roman"/>
          <w:b/>
          <w:sz w:val="20"/>
          <w:szCs w:val="22"/>
        </w:rPr>
      </w:pPr>
    </w:p>
    <w:sectPr w:rsidR="002249DA" w:rsidSect="00E133E0">
      <w:headerReference w:type="default" r:id="rId8"/>
      <w:footerReference w:type="default" r:id="rId9"/>
      <w:pgSz w:w="11906" w:h="16838"/>
      <w:pgMar w:top="2384" w:right="1701" w:bottom="1418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57D" w:rsidRDefault="0059757D" w:rsidP="00BE6ED6">
      <w:r>
        <w:separator/>
      </w:r>
    </w:p>
  </w:endnote>
  <w:endnote w:type="continuationSeparator" w:id="0">
    <w:p w:rsidR="0059757D" w:rsidRDefault="0059757D" w:rsidP="00BE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B7A" w:rsidRDefault="00461B7A">
    <w:pPr>
      <w:pStyle w:val="Rodap"/>
      <w:rPr>
        <w:rFonts w:ascii="Times New Roman" w:hAnsi="Times New Roman"/>
        <w:sz w:val="20"/>
      </w:rPr>
    </w:pPr>
    <w:r w:rsidRPr="00037C35">
      <w:rPr>
        <w:rFonts w:ascii="Times New Roman" w:hAnsi="Times New Roman"/>
        <w:sz w:val="20"/>
      </w:rPr>
      <w:t>Telefone:</w:t>
    </w:r>
    <w:r>
      <w:rPr>
        <w:rFonts w:ascii="Times New Roman" w:hAnsi="Times New Roman"/>
        <w:sz w:val="20"/>
      </w:rPr>
      <w:t xml:space="preserve"> (51) 3755-2167</w:t>
    </w:r>
  </w:p>
  <w:p w:rsidR="00461B7A" w:rsidRDefault="00461B7A">
    <w:pPr>
      <w:pStyle w:val="Rodap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E-mail secretaria@camaramucum.rs.gov.br</w:t>
    </w:r>
  </w:p>
  <w:p w:rsidR="00461B7A" w:rsidRPr="00037C35" w:rsidRDefault="00461B7A">
    <w:pPr>
      <w:pStyle w:val="Rodap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Endereço: Av. Borges de Medeiros, 50, Centro, Muçum, RS, CEP 95970-000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57D" w:rsidRDefault="0059757D" w:rsidP="00BE6ED6">
      <w:r>
        <w:separator/>
      </w:r>
    </w:p>
  </w:footnote>
  <w:footnote w:type="continuationSeparator" w:id="0">
    <w:p w:rsidR="0059757D" w:rsidRDefault="0059757D" w:rsidP="00BE6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B7A" w:rsidRDefault="00461B7A" w:rsidP="00FA1553">
    <w:pPr>
      <w:pStyle w:val="Cabealho"/>
      <w:ind w:left="2268"/>
      <w:jc w:val="both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795655</wp:posOffset>
          </wp:positionH>
          <wp:positionV relativeFrom="paragraph">
            <wp:posOffset>-248285</wp:posOffset>
          </wp:positionV>
          <wp:extent cx="1115695" cy="1306195"/>
          <wp:effectExtent l="0" t="0" r="0" b="0"/>
          <wp:wrapSquare wrapText="bothSides"/>
          <wp:docPr id="1" name="Imagem 1" descr="Câmara de Vereadores de Muç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âmara de Vereadores de Muçu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1306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61B7A" w:rsidRPr="00FA1553" w:rsidRDefault="00461B7A" w:rsidP="00FA1553">
    <w:pPr>
      <w:pStyle w:val="Cabealho"/>
      <w:ind w:left="3119"/>
      <w:jc w:val="both"/>
      <w:rPr>
        <w:rFonts w:ascii="Times New Roman" w:hAnsi="Times New Roman"/>
        <w:szCs w:val="24"/>
      </w:rPr>
    </w:pPr>
    <w:r w:rsidRPr="00FA1553">
      <w:rPr>
        <w:rFonts w:ascii="Times New Roman" w:hAnsi="Times New Roman"/>
        <w:szCs w:val="24"/>
      </w:rPr>
      <w:t>Câmara de Vereadores de Muçum</w:t>
    </w:r>
  </w:p>
  <w:p w:rsidR="00461B7A" w:rsidRDefault="00461B7A" w:rsidP="00FA1553">
    <w:pPr>
      <w:pStyle w:val="Cabealho"/>
      <w:ind w:left="3119"/>
      <w:jc w:val="both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Estado do Rio Grande do Sul</w:t>
    </w:r>
  </w:p>
  <w:p w:rsidR="00461B7A" w:rsidRPr="00FA1553" w:rsidRDefault="00461B7A" w:rsidP="00FA1553">
    <w:pPr>
      <w:pStyle w:val="Cabealho"/>
      <w:ind w:left="3119"/>
      <w:jc w:val="both"/>
      <w:rPr>
        <w:rFonts w:ascii="Times New Roman" w:hAnsi="Times New Roman"/>
        <w:sz w:val="20"/>
      </w:rPr>
    </w:pPr>
    <w:r w:rsidRPr="00FA1553">
      <w:rPr>
        <w:rFonts w:ascii="Times New Roman" w:hAnsi="Times New Roman"/>
        <w:sz w:val="20"/>
      </w:rPr>
      <w:t xml:space="preserve">CNPJ nº </w:t>
    </w:r>
    <w:r w:rsidRPr="00FA1553">
      <w:rPr>
        <w:rFonts w:ascii="Times New Roman" w:hAnsi="Times New Roman"/>
        <w:szCs w:val="24"/>
      </w:rPr>
      <w:t>29</w:t>
    </w:r>
    <w:r w:rsidRPr="00FA1553">
      <w:rPr>
        <w:rFonts w:ascii="Times New Roman" w:hAnsi="Times New Roman"/>
        <w:sz w:val="20"/>
      </w:rPr>
      <w:t>.347.888/0001-15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86A6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86738A6"/>
    <w:multiLevelType w:val="hybridMultilevel"/>
    <w:tmpl w:val="6CFEC0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80DDE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074C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9DF729D"/>
    <w:multiLevelType w:val="hybridMultilevel"/>
    <w:tmpl w:val="6CFEC0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583484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2626A8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EA574F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4D63B3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5165C"/>
    <w:multiLevelType w:val="hybridMultilevel"/>
    <w:tmpl w:val="04C411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A67996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5E709B"/>
    <w:multiLevelType w:val="hybridMultilevel"/>
    <w:tmpl w:val="FE64E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405163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E5638D"/>
    <w:multiLevelType w:val="hybridMultilevel"/>
    <w:tmpl w:val="BAE696A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7E6C4171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E77FE"/>
    <w:multiLevelType w:val="hybridMultilevel"/>
    <w:tmpl w:val="DE3AD57A"/>
    <w:lvl w:ilvl="0" w:tplc="E0BAD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10"/>
  </w:num>
  <w:num w:numId="8">
    <w:abstractNumId w:val="7"/>
  </w:num>
  <w:num w:numId="9">
    <w:abstractNumId w:val="2"/>
  </w:num>
  <w:num w:numId="10">
    <w:abstractNumId w:val="3"/>
  </w:num>
  <w:num w:numId="11">
    <w:abstractNumId w:val="12"/>
  </w:num>
  <w:num w:numId="12">
    <w:abstractNumId w:val="14"/>
  </w:num>
  <w:num w:numId="13">
    <w:abstractNumId w:val="6"/>
  </w:num>
  <w:num w:numId="14">
    <w:abstractNumId w:val="15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ED6"/>
    <w:rsid w:val="00020067"/>
    <w:rsid w:val="00033550"/>
    <w:rsid w:val="00037C35"/>
    <w:rsid w:val="00083282"/>
    <w:rsid w:val="00093D46"/>
    <w:rsid w:val="00097109"/>
    <w:rsid w:val="0012503A"/>
    <w:rsid w:val="00171708"/>
    <w:rsid w:val="001A027F"/>
    <w:rsid w:val="001A07AD"/>
    <w:rsid w:val="001A32E4"/>
    <w:rsid w:val="001C4B2B"/>
    <w:rsid w:val="001F1A03"/>
    <w:rsid w:val="00203D65"/>
    <w:rsid w:val="002249DA"/>
    <w:rsid w:val="00285912"/>
    <w:rsid w:val="002B23E2"/>
    <w:rsid w:val="002C6C14"/>
    <w:rsid w:val="002D08C4"/>
    <w:rsid w:val="002D39F8"/>
    <w:rsid w:val="0030088F"/>
    <w:rsid w:val="0030625F"/>
    <w:rsid w:val="003425EE"/>
    <w:rsid w:val="003A1129"/>
    <w:rsid w:val="003C1DFC"/>
    <w:rsid w:val="003F08CD"/>
    <w:rsid w:val="00461B7A"/>
    <w:rsid w:val="00482910"/>
    <w:rsid w:val="004A564C"/>
    <w:rsid w:val="004B4FCB"/>
    <w:rsid w:val="00517303"/>
    <w:rsid w:val="00591EEF"/>
    <w:rsid w:val="0059757D"/>
    <w:rsid w:val="005B5D9D"/>
    <w:rsid w:val="006001AF"/>
    <w:rsid w:val="00615C4C"/>
    <w:rsid w:val="006651D6"/>
    <w:rsid w:val="006655A6"/>
    <w:rsid w:val="006E1D47"/>
    <w:rsid w:val="007141B5"/>
    <w:rsid w:val="007204F2"/>
    <w:rsid w:val="0073503E"/>
    <w:rsid w:val="007C1217"/>
    <w:rsid w:val="007C665E"/>
    <w:rsid w:val="007E3BBF"/>
    <w:rsid w:val="007F0C09"/>
    <w:rsid w:val="00802164"/>
    <w:rsid w:val="00825B4A"/>
    <w:rsid w:val="00834C45"/>
    <w:rsid w:val="00872469"/>
    <w:rsid w:val="008932DA"/>
    <w:rsid w:val="008C49EC"/>
    <w:rsid w:val="008C4CD8"/>
    <w:rsid w:val="008D310B"/>
    <w:rsid w:val="008E6A01"/>
    <w:rsid w:val="00957DBC"/>
    <w:rsid w:val="00964D1E"/>
    <w:rsid w:val="00967177"/>
    <w:rsid w:val="00980AA5"/>
    <w:rsid w:val="00991A5F"/>
    <w:rsid w:val="00997586"/>
    <w:rsid w:val="009D3DBF"/>
    <w:rsid w:val="009E115F"/>
    <w:rsid w:val="009E4B90"/>
    <w:rsid w:val="009E5D27"/>
    <w:rsid w:val="009F3873"/>
    <w:rsid w:val="009F4147"/>
    <w:rsid w:val="00A514B0"/>
    <w:rsid w:val="00A74305"/>
    <w:rsid w:val="00A81F75"/>
    <w:rsid w:val="00A952C8"/>
    <w:rsid w:val="00A970FD"/>
    <w:rsid w:val="00AC62E8"/>
    <w:rsid w:val="00AC67D3"/>
    <w:rsid w:val="00AD7A1E"/>
    <w:rsid w:val="00B14B6A"/>
    <w:rsid w:val="00B373B6"/>
    <w:rsid w:val="00B811FE"/>
    <w:rsid w:val="00B84EA7"/>
    <w:rsid w:val="00BA6D5F"/>
    <w:rsid w:val="00BA7E39"/>
    <w:rsid w:val="00BC1825"/>
    <w:rsid w:val="00BC4B98"/>
    <w:rsid w:val="00BE6ED6"/>
    <w:rsid w:val="00C2544D"/>
    <w:rsid w:val="00C375A3"/>
    <w:rsid w:val="00C50279"/>
    <w:rsid w:val="00CA4E36"/>
    <w:rsid w:val="00CC31BE"/>
    <w:rsid w:val="00CE4B78"/>
    <w:rsid w:val="00D11203"/>
    <w:rsid w:val="00D12687"/>
    <w:rsid w:val="00D21EBB"/>
    <w:rsid w:val="00D361BA"/>
    <w:rsid w:val="00D5207F"/>
    <w:rsid w:val="00D53C55"/>
    <w:rsid w:val="00D87BEC"/>
    <w:rsid w:val="00DA150A"/>
    <w:rsid w:val="00DE42CC"/>
    <w:rsid w:val="00E133E0"/>
    <w:rsid w:val="00E42A61"/>
    <w:rsid w:val="00E55FFD"/>
    <w:rsid w:val="00E769FF"/>
    <w:rsid w:val="00EA6035"/>
    <w:rsid w:val="00ED5545"/>
    <w:rsid w:val="00F1701F"/>
    <w:rsid w:val="00F33C4D"/>
    <w:rsid w:val="00F97D35"/>
    <w:rsid w:val="00FA1553"/>
    <w:rsid w:val="00FA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14519D-B186-45DD-AA33-0243427F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ED6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link w:val="Cabealho1"/>
    <w:uiPriority w:val="99"/>
    <w:qFormat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odapChar">
    <w:name w:val="Rodapé Char"/>
    <w:link w:val="Rodap1"/>
    <w:uiPriority w:val="99"/>
    <w:qFormat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1"/>
    <w:uiPriority w:val="1"/>
    <w:qFormat/>
    <w:rsid w:val="00BE6ED6"/>
    <w:rPr>
      <w:rFonts w:ascii="Courier New" w:eastAsia="Times New Roman" w:hAnsi="Courier New" w:cs="Times New Roman"/>
      <w:sz w:val="24"/>
      <w:szCs w:val="24"/>
      <w:lang w:eastAsia="pt-BR"/>
    </w:rPr>
  </w:style>
  <w:style w:type="paragraph" w:customStyle="1" w:styleId="Corpodetexto1">
    <w:name w:val="Corpo de texto1"/>
    <w:basedOn w:val="Normal"/>
    <w:link w:val="CorpodetextoChar"/>
    <w:uiPriority w:val="1"/>
    <w:rsid w:val="00BE6ED6"/>
    <w:pPr>
      <w:widowControl w:val="0"/>
      <w:spacing w:after="120"/>
    </w:pPr>
    <w:rPr>
      <w:rFonts w:ascii="Courier New" w:hAnsi="Courier New"/>
      <w:szCs w:val="24"/>
    </w:rPr>
  </w:style>
  <w:style w:type="paragraph" w:customStyle="1" w:styleId="Cabealho1">
    <w:name w:val="Cabeçalho1"/>
    <w:basedOn w:val="Normal"/>
    <w:link w:val="CabealhoChar"/>
    <w:uiPriority w:val="99"/>
    <w:rsid w:val="00BE6ED6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BE6ED6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Corpodetexto1"/>
    <w:uiPriority w:val="99"/>
    <w:qFormat/>
    <w:rsid w:val="00BE6ED6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6E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6ED6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1"/>
    <w:uiPriority w:val="99"/>
    <w:semiHidden/>
    <w:unhideWhenUsed/>
    <w:rsid w:val="00BE6ED6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link w:val="RodapChar1"/>
    <w:uiPriority w:val="99"/>
    <w:semiHidden/>
    <w:unhideWhenUsed/>
    <w:rsid w:val="00BE6ED6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BE6ED6"/>
    <w:rPr>
      <w:rFonts w:ascii="Arial" w:eastAsia="Times New Roman" w:hAnsi="Arial" w:cs="Times New Roman"/>
      <w:sz w:val="24"/>
      <w:szCs w:val="20"/>
      <w:lang w:eastAsia="pt-BR"/>
    </w:rPr>
  </w:style>
  <w:style w:type="paragraph" w:styleId="PargrafodaLista">
    <w:name w:val="List Paragraph"/>
    <w:basedOn w:val="Normal"/>
    <w:qFormat/>
    <w:rsid w:val="001F1A03"/>
    <w:pPr>
      <w:ind w:left="720"/>
      <w:contextualSpacing/>
    </w:pPr>
  </w:style>
  <w:style w:type="table" w:styleId="Tabelacomgrade">
    <w:name w:val="Table Grid"/>
    <w:basedOn w:val="Tabelanormal"/>
    <w:uiPriority w:val="59"/>
    <w:rsid w:val="00FA15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6E1D47"/>
    <w:rPr>
      <w:color w:val="0000FF" w:themeColor="hyperlink"/>
      <w:u w:val="single"/>
    </w:rPr>
  </w:style>
  <w:style w:type="paragraph" w:customStyle="1" w:styleId="Default">
    <w:name w:val="Default"/>
    <w:rsid w:val="00591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E0A42-C47C-461A-A6DD-B091DDF0F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Taborda</dc:creator>
  <cp:lastModifiedBy>CMV Muçum Secretaria</cp:lastModifiedBy>
  <cp:revision>7</cp:revision>
  <cp:lastPrinted>2024-11-11T21:27:00Z</cp:lastPrinted>
  <dcterms:created xsi:type="dcterms:W3CDTF">2024-11-25T22:44:00Z</dcterms:created>
  <dcterms:modified xsi:type="dcterms:W3CDTF">2026-10-20T19:14:00Z</dcterms:modified>
</cp:coreProperties>
</file>